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63" w:rsidRPr="00886482" w:rsidRDefault="00886482" w:rsidP="00B72D63">
      <w:pPr>
        <w:pStyle w:val="AralkYok"/>
        <w:rPr>
          <w:b/>
          <w:sz w:val="24"/>
        </w:rPr>
      </w:pPr>
      <w:proofErr w:type="gramStart"/>
      <w:r w:rsidRPr="00886482">
        <w:rPr>
          <w:b/>
          <w:sz w:val="24"/>
        </w:rPr>
        <w:t>……….</w:t>
      </w:r>
      <w:proofErr w:type="gramEnd"/>
      <w:r w:rsidRPr="00886482">
        <w:rPr>
          <w:b/>
          <w:sz w:val="24"/>
        </w:rPr>
        <w:t xml:space="preserve"> ANADOLU LİSESİ 9. SINIF TÜRK DİLİ VE EDEBİYATI DERSİ 1. DÖNEM 1. YAZILI SORULARI</w:t>
      </w:r>
    </w:p>
    <w:p w:rsidR="00886482" w:rsidRDefault="00886482" w:rsidP="00B72D63">
      <w:pPr>
        <w:pStyle w:val="AralkYok"/>
      </w:pPr>
    </w:p>
    <w:p w:rsidR="00886482" w:rsidRPr="00886482" w:rsidRDefault="00886482" w:rsidP="00886482">
      <w:pPr>
        <w:pStyle w:val="AralkYok"/>
        <w:rPr>
          <w:b/>
        </w:rPr>
      </w:pPr>
      <w:r w:rsidRPr="00886482">
        <w:rPr>
          <w:b/>
        </w:rPr>
        <w:t>1. Edebiyatın içeriği ve konusu nedir, Edebiyat kaça ayrılır?</w:t>
      </w:r>
    </w:p>
    <w:p w:rsidR="00886482" w:rsidRPr="00886482" w:rsidRDefault="00210A35" w:rsidP="00886482">
      <w:pPr>
        <w:pStyle w:val="AralkYok"/>
      </w:pPr>
      <w:r w:rsidRPr="00210A35">
        <w:rPr>
          <w:b/>
        </w:rPr>
        <w:t>CEVAP:</w:t>
      </w:r>
      <w:r>
        <w:t xml:space="preserve"> </w:t>
      </w:r>
      <w:r w:rsidR="00886482" w:rsidRPr="00886482">
        <w:t>Şair ve yazarların oluşturdukları metinlerde konu olarak ele aldıkları her şey edebiyatın konusunu belirlerken bu ürünlerde kullanılan dil edebiyatın üslubunu, tür ise edebiyatın içeriğini oluşturur. Edebiyatta türler içeriklerine ve kullanıldıkları yerlere göre hikâye, deneme, roman, makale gibi adlar alır.</w:t>
      </w:r>
    </w:p>
    <w:p w:rsidR="00886482" w:rsidRPr="00886482" w:rsidRDefault="00886482" w:rsidP="00886482">
      <w:pPr>
        <w:pStyle w:val="AralkYok"/>
        <w:rPr>
          <w:i/>
          <w:u w:val="single"/>
        </w:rPr>
      </w:pPr>
      <w:r w:rsidRPr="00886482">
        <w:rPr>
          <w:i/>
          <w:u w:val="single"/>
        </w:rPr>
        <w:t>Sözlü ve yazılı olarak ikiye ayrılır.</w:t>
      </w:r>
    </w:p>
    <w:p w:rsidR="00886482" w:rsidRPr="00886482" w:rsidRDefault="00886482" w:rsidP="00886482">
      <w:pPr>
        <w:pStyle w:val="AralkYok"/>
      </w:pPr>
      <w:r w:rsidRPr="00886482">
        <w:rPr>
          <w:b/>
        </w:rPr>
        <w:t>A. Sözlü edebiyat:</w:t>
      </w:r>
      <w:r w:rsidRPr="00886482">
        <w:t> Yazının kullanılmadığı dönemlerde dilden dile söylenerek günümüze kadar ulaşmış ve anonim (halkın ortak malı) olarak gelişen ürünlerin tamamına sözlü edebiyat denir.</w:t>
      </w:r>
    </w:p>
    <w:p w:rsidR="00886482" w:rsidRPr="00886482" w:rsidRDefault="00886482" w:rsidP="00886482">
      <w:pPr>
        <w:pStyle w:val="AralkYok"/>
      </w:pPr>
      <w:r w:rsidRPr="00886482">
        <w:rPr>
          <w:b/>
        </w:rPr>
        <w:t>B. Yazılı edebiyat:</w:t>
      </w:r>
      <w:r w:rsidRPr="00886482">
        <w:t> Yazının kullanılmaya başlamasından itibaren yazarı belli olan her türlü edebiyat ürünlerine yazılı edebiyat denir.</w:t>
      </w:r>
    </w:p>
    <w:p w:rsidR="00886482" w:rsidRDefault="00886482" w:rsidP="00886482">
      <w:pPr>
        <w:pStyle w:val="AralkYok"/>
      </w:pPr>
    </w:p>
    <w:p w:rsidR="00886482" w:rsidRPr="00083489" w:rsidRDefault="00083489" w:rsidP="00886482">
      <w:pPr>
        <w:pStyle w:val="AralkYok"/>
        <w:rPr>
          <w:b/>
        </w:rPr>
      </w:pPr>
      <w:r w:rsidRPr="00083489">
        <w:rPr>
          <w:b/>
        </w:rPr>
        <w:t>2. Aşağıda verilen boşlukları uygun ifadelerle doldurunuz. (</w:t>
      </w:r>
      <w:r>
        <w:rPr>
          <w:b/>
        </w:rPr>
        <w:t>4+3+3=10</w:t>
      </w:r>
      <w:r w:rsidRPr="00083489">
        <w:rPr>
          <w:b/>
        </w:rPr>
        <w:t>P)</w:t>
      </w:r>
    </w:p>
    <w:p w:rsidR="00083489" w:rsidRPr="00083489" w:rsidRDefault="00083489" w:rsidP="00083489">
      <w:pPr>
        <w:pStyle w:val="AralkYok"/>
      </w:pPr>
      <w:r w:rsidRPr="00083489">
        <w:rPr>
          <w:b/>
        </w:rPr>
        <w:t>a)</w:t>
      </w:r>
      <w:r>
        <w:t xml:space="preserve"> </w:t>
      </w:r>
      <w:r w:rsidRPr="00083489">
        <w:t xml:space="preserve">Bir dilin bilinmeyen dönemlerinde yani metinlerle takip edilemeyen dönemlerinde, o dilden ayrılarak farklı bir gelişim evresine ulaşmış kollarına </w:t>
      </w:r>
      <w:r>
        <w:softHyphen/>
      </w:r>
      <w:r>
        <w:softHyphen/>
      </w:r>
      <w:r>
        <w:softHyphen/>
        <w:t>_______</w:t>
      </w:r>
      <w:r w:rsidRPr="00083489">
        <w:t xml:space="preserve"> denir.</w:t>
      </w:r>
      <w:r>
        <w:t xml:space="preserve"> </w:t>
      </w:r>
      <w:r w:rsidRPr="00083489">
        <w:rPr>
          <w:b/>
        </w:rPr>
        <w:t>(LEHÇE)</w:t>
      </w:r>
    </w:p>
    <w:p w:rsidR="00886482" w:rsidRDefault="00083489" w:rsidP="00083489">
      <w:pPr>
        <w:pStyle w:val="AralkYok"/>
      </w:pPr>
      <w:r w:rsidRPr="00083489">
        <w:rPr>
          <w:b/>
        </w:rPr>
        <w:t>b)</w:t>
      </w:r>
      <w:r>
        <w:t xml:space="preserve"> </w:t>
      </w:r>
      <w:r w:rsidRPr="00083489">
        <w:t xml:space="preserve">Türkçenin izlenebilen tarihi dönemlerinde bazı kelime ve ses farklılıklarıyla birbirinden ayrılan kollarına </w:t>
      </w:r>
      <w:r>
        <w:t>__________</w:t>
      </w:r>
      <w:r w:rsidRPr="00083489">
        <w:t>denir. </w:t>
      </w:r>
      <w:r w:rsidRPr="00083489">
        <w:rPr>
          <w:b/>
        </w:rPr>
        <w:t>(ŞİVE)</w:t>
      </w:r>
    </w:p>
    <w:p w:rsidR="00083489" w:rsidRDefault="00083489" w:rsidP="00083489">
      <w:pPr>
        <w:pStyle w:val="AralkYok"/>
        <w:rPr>
          <w:b/>
        </w:rPr>
      </w:pPr>
      <w:r w:rsidRPr="00083489">
        <w:rPr>
          <w:b/>
        </w:rPr>
        <w:t>c)</w:t>
      </w:r>
      <w:r>
        <w:t xml:space="preserve"> </w:t>
      </w:r>
      <w:r w:rsidRPr="00083489">
        <w:t xml:space="preserve">Bir ülkenin sınırları içerisinde oluşan bölgesel konuşma şekillerine </w:t>
      </w:r>
      <w:r>
        <w:t>____________</w:t>
      </w:r>
      <w:r w:rsidRPr="00083489">
        <w:t xml:space="preserve"> denir. Sadece bölgesel konuşma dilinde görülen bu farklılık yazı dilinde aynıdır.</w:t>
      </w:r>
      <w:r>
        <w:t xml:space="preserve"> </w:t>
      </w:r>
      <w:r w:rsidRPr="00083489">
        <w:rPr>
          <w:b/>
        </w:rPr>
        <w:t>(AĞIZ)</w:t>
      </w:r>
    </w:p>
    <w:p w:rsidR="00083489" w:rsidRDefault="00083489" w:rsidP="00083489">
      <w:pPr>
        <w:pStyle w:val="AralkYok"/>
        <w:rPr>
          <w:b/>
        </w:rPr>
      </w:pPr>
    </w:p>
    <w:p w:rsidR="004705F8" w:rsidRDefault="004705F8" w:rsidP="004705F8">
      <w:pPr>
        <w:pStyle w:val="AralkYok"/>
        <w:rPr>
          <w:i/>
          <w:lang w:eastAsia="tr-TR"/>
        </w:rPr>
      </w:pPr>
      <w:r>
        <w:rPr>
          <w:b/>
          <w:i/>
          <w:lang w:eastAsia="tr-TR"/>
        </w:rPr>
        <w:t xml:space="preserve">3. </w:t>
      </w:r>
      <w:r w:rsidRPr="004705F8">
        <w:rPr>
          <w:i/>
          <w:lang w:eastAsia="tr-TR"/>
        </w:rPr>
        <w:t>Güzel sanatlar, insanda coşku ve heyecan uyandırırlar. Estetik haz olarak ifade edilen bu anlayış güzel sanatları diğer eserlerden ayıran belirgin özelliktir. Güzel sanatlar kendi içerisinde kullandıkları malzemeler ve kendilerini ifade ediş şekillerine göre gruplandırılırlar.</w:t>
      </w:r>
    </w:p>
    <w:p w:rsidR="004705F8" w:rsidRPr="004705F8" w:rsidRDefault="004705F8" w:rsidP="004705F8">
      <w:pPr>
        <w:pStyle w:val="AralkYok"/>
        <w:rPr>
          <w:b/>
          <w:sz w:val="27"/>
          <w:szCs w:val="27"/>
          <w:lang w:eastAsia="tr-TR"/>
        </w:rPr>
      </w:pPr>
      <w:r w:rsidRPr="004705F8">
        <w:rPr>
          <w:b/>
          <w:lang w:eastAsia="tr-TR"/>
        </w:rPr>
        <w:t>Yukarıdaki açıklamaya göre güzel sanatlar kaça ayrılır. İsimlerini ve türlerini yazınız. (10P)</w:t>
      </w:r>
    </w:p>
    <w:p w:rsidR="004705F8" w:rsidRPr="004705F8" w:rsidRDefault="004705F8" w:rsidP="004705F8">
      <w:pPr>
        <w:pStyle w:val="AralkYok"/>
        <w:rPr>
          <w:sz w:val="27"/>
          <w:szCs w:val="27"/>
          <w:lang w:eastAsia="tr-TR"/>
        </w:rPr>
      </w:pPr>
      <w:r w:rsidRPr="004705F8">
        <w:rPr>
          <w:lang w:eastAsia="tr-TR"/>
        </w:rPr>
        <w:t>1. İşitsel (fonetik) sanatlar: Müzik – Edebiyat</w:t>
      </w:r>
    </w:p>
    <w:p w:rsidR="004705F8" w:rsidRPr="004705F8" w:rsidRDefault="004705F8" w:rsidP="004705F8">
      <w:pPr>
        <w:pStyle w:val="AralkYok"/>
        <w:rPr>
          <w:sz w:val="27"/>
          <w:szCs w:val="27"/>
          <w:lang w:eastAsia="tr-TR"/>
        </w:rPr>
      </w:pPr>
      <w:r w:rsidRPr="004705F8">
        <w:rPr>
          <w:lang w:eastAsia="tr-TR"/>
        </w:rPr>
        <w:t>2. Görsel (plastik) sanatlar: Mimari – Heykel Resim – Hat</w:t>
      </w:r>
    </w:p>
    <w:p w:rsidR="004705F8" w:rsidRPr="004705F8" w:rsidRDefault="004705F8" w:rsidP="004705F8">
      <w:pPr>
        <w:pStyle w:val="AralkYok"/>
        <w:rPr>
          <w:sz w:val="27"/>
          <w:szCs w:val="27"/>
          <w:lang w:eastAsia="tr-TR"/>
        </w:rPr>
      </w:pPr>
      <w:r w:rsidRPr="004705F8">
        <w:rPr>
          <w:lang w:eastAsia="tr-TR"/>
        </w:rPr>
        <w:t>3. Dramatik (ritmik) sanatlar: Tiyatro – Dans – Sinema – Bale</w:t>
      </w:r>
    </w:p>
    <w:p w:rsidR="00083489" w:rsidRDefault="00083489" w:rsidP="00083489">
      <w:pPr>
        <w:pStyle w:val="AralkYok"/>
      </w:pPr>
    </w:p>
    <w:p w:rsidR="004705F8" w:rsidRDefault="00210A35" w:rsidP="00083489">
      <w:pPr>
        <w:pStyle w:val="AralkYok"/>
        <w:rPr>
          <w:b/>
        </w:rPr>
      </w:pPr>
      <w:r w:rsidRPr="00210A35">
        <w:rPr>
          <w:b/>
        </w:rPr>
        <w:t xml:space="preserve">4. </w:t>
      </w:r>
      <w:r>
        <w:rPr>
          <w:b/>
        </w:rPr>
        <w:t>Halk edebiyatı nazım biçimlerinin isimlerini aşağıda boş bırakılan yerlere yazınız</w:t>
      </w:r>
      <w:r w:rsidRPr="00210A35">
        <w:rPr>
          <w:b/>
        </w:rPr>
        <w:t>. (10P)</w:t>
      </w:r>
    </w:p>
    <w:p w:rsidR="00210A35" w:rsidRPr="00210A35" w:rsidRDefault="00210A35" w:rsidP="00210A35">
      <w:pPr>
        <w:pStyle w:val="AralkYok"/>
        <w:jc w:val="center"/>
        <w:rPr>
          <w:b/>
          <w:u w:val="single"/>
        </w:rPr>
      </w:pPr>
      <w:r w:rsidRPr="00210A35">
        <w:rPr>
          <w:b/>
          <w:u w:val="single"/>
        </w:rPr>
        <w:t>Halk Edebiyatı</w:t>
      </w:r>
    </w:p>
    <w:p w:rsidR="00210A35" w:rsidRPr="00210A35" w:rsidRDefault="00210A35" w:rsidP="00210A35">
      <w:pPr>
        <w:pStyle w:val="AralkYok"/>
        <w:rPr>
          <w:sz w:val="27"/>
          <w:szCs w:val="27"/>
          <w:lang w:eastAsia="tr-TR"/>
        </w:rPr>
      </w:pPr>
      <w:r w:rsidRPr="00210A35">
        <w:rPr>
          <w:lang w:eastAsia="tr-TR"/>
        </w:rPr>
        <w:t>a) Anonim Halk Edebiyatı</w:t>
      </w:r>
      <w:r>
        <w:rPr>
          <w:lang w:eastAsia="tr-TR"/>
        </w:rPr>
        <w:tab/>
      </w:r>
      <w:r>
        <w:rPr>
          <w:lang w:eastAsia="tr-TR"/>
        </w:rPr>
        <w:tab/>
      </w:r>
      <w:r w:rsidRPr="00210A35">
        <w:rPr>
          <w:lang w:eastAsia="tr-TR"/>
        </w:rPr>
        <w:t>b) Âşık Edebiyatı</w:t>
      </w:r>
      <w:r>
        <w:rPr>
          <w:lang w:eastAsia="tr-TR"/>
        </w:rPr>
        <w:tab/>
      </w:r>
      <w:r>
        <w:rPr>
          <w:lang w:eastAsia="tr-TR"/>
        </w:rPr>
        <w:tab/>
      </w:r>
      <w:r w:rsidRPr="00210A35">
        <w:rPr>
          <w:lang w:eastAsia="tr-TR"/>
        </w:rPr>
        <w:t>c) Dini-Tasavvufi Halk Edebiyatı</w:t>
      </w:r>
    </w:p>
    <w:p w:rsidR="00210A35" w:rsidRPr="00210A35" w:rsidRDefault="00210A35" w:rsidP="00210A35">
      <w:pPr>
        <w:pStyle w:val="AralkYok"/>
        <w:rPr>
          <w:b/>
          <w:lang w:eastAsia="tr-TR"/>
        </w:rPr>
      </w:pPr>
      <w:r w:rsidRPr="00210A35">
        <w:rPr>
          <w:b/>
          <w:lang w:eastAsia="tr-TR"/>
        </w:rPr>
        <w:t xml:space="preserve">CEVAP: </w:t>
      </w:r>
    </w:p>
    <w:p w:rsidR="00210A35" w:rsidRPr="00210A35" w:rsidRDefault="00210A35" w:rsidP="00210A35">
      <w:pPr>
        <w:pStyle w:val="AralkYok"/>
        <w:rPr>
          <w:sz w:val="27"/>
          <w:szCs w:val="27"/>
          <w:lang w:eastAsia="tr-TR"/>
        </w:rPr>
      </w:pPr>
      <w:r w:rsidRPr="00210A35">
        <w:rPr>
          <w:lang w:eastAsia="tr-TR"/>
        </w:rPr>
        <w:t>a) Anonim Halk Edebiyatı</w:t>
      </w:r>
      <w:r>
        <w:rPr>
          <w:lang w:eastAsia="tr-TR"/>
        </w:rPr>
        <w:tab/>
      </w:r>
      <w:r>
        <w:rPr>
          <w:lang w:eastAsia="tr-TR"/>
        </w:rPr>
        <w:tab/>
      </w:r>
    </w:p>
    <w:p w:rsidR="00210A35" w:rsidRDefault="00210A35" w:rsidP="00210A35">
      <w:pPr>
        <w:pStyle w:val="AralkYok"/>
        <w:rPr>
          <w:lang w:eastAsia="tr-TR"/>
        </w:rPr>
      </w:pPr>
      <w:r w:rsidRPr="00210A35">
        <w:rPr>
          <w:lang w:eastAsia="tr-TR"/>
        </w:rPr>
        <w:t>– Mani – Ninni – Türkü – Ağıt</w:t>
      </w:r>
    </w:p>
    <w:p w:rsidR="00210A35" w:rsidRPr="00210A35" w:rsidRDefault="00210A35" w:rsidP="00210A35">
      <w:pPr>
        <w:pStyle w:val="AralkYok"/>
        <w:rPr>
          <w:sz w:val="27"/>
          <w:szCs w:val="27"/>
          <w:lang w:eastAsia="tr-TR"/>
        </w:rPr>
      </w:pPr>
      <w:r w:rsidRPr="00210A35">
        <w:rPr>
          <w:lang w:eastAsia="tr-TR"/>
        </w:rPr>
        <w:t>b) Âşık Edebiyatı</w:t>
      </w:r>
    </w:p>
    <w:p w:rsidR="00210A35" w:rsidRPr="00210A35" w:rsidRDefault="00210A35" w:rsidP="00210A35">
      <w:pPr>
        <w:pStyle w:val="AralkYok"/>
        <w:rPr>
          <w:sz w:val="27"/>
          <w:szCs w:val="27"/>
          <w:lang w:eastAsia="tr-TR"/>
        </w:rPr>
      </w:pPr>
      <w:r w:rsidRPr="00210A35">
        <w:rPr>
          <w:lang w:eastAsia="tr-TR"/>
        </w:rPr>
        <w:t>– Koşma (Güzelleme, Koçaklama, Taşlama, Ağıt) – Semai – Varsağı – Destan</w:t>
      </w:r>
    </w:p>
    <w:p w:rsidR="00210A35" w:rsidRPr="00210A35" w:rsidRDefault="00210A35" w:rsidP="00210A35">
      <w:pPr>
        <w:pStyle w:val="AralkYok"/>
        <w:rPr>
          <w:sz w:val="27"/>
          <w:szCs w:val="27"/>
          <w:lang w:eastAsia="tr-TR"/>
        </w:rPr>
      </w:pPr>
      <w:r w:rsidRPr="00210A35">
        <w:rPr>
          <w:lang w:eastAsia="tr-TR"/>
        </w:rPr>
        <w:t>c) Dini-Tasavvufi Halk Edebiyatı</w:t>
      </w:r>
    </w:p>
    <w:p w:rsidR="00210A35" w:rsidRPr="00210A35" w:rsidRDefault="00210A35" w:rsidP="00210A35">
      <w:pPr>
        <w:pStyle w:val="AralkYok"/>
        <w:rPr>
          <w:sz w:val="27"/>
          <w:szCs w:val="27"/>
          <w:lang w:eastAsia="tr-TR"/>
        </w:rPr>
      </w:pPr>
      <w:r w:rsidRPr="00210A35">
        <w:rPr>
          <w:lang w:eastAsia="tr-TR"/>
        </w:rPr>
        <w:t>– İlahi – Nefes – Deme – Nutuk – Devriye – Şathiye</w:t>
      </w:r>
    </w:p>
    <w:p w:rsidR="00210A35" w:rsidRDefault="00210A35" w:rsidP="00210A35">
      <w:pPr>
        <w:pStyle w:val="AralkYok"/>
      </w:pPr>
    </w:p>
    <w:p w:rsidR="00210A35" w:rsidRPr="00210A35" w:rsidRDefault="00210A35" w:rsidP="00210A35">
      <w:pPr>
        <w:pStyle w:val="AralkYok"/>
        <w:rPr>
          <w:b/>
        </w:rPr>
      </w:pPr>
      <w:r w:rsidRPr="00210A35">
        <w:rPr>
          <w:b/>
        </w:rPr>
        <w:t>5. Edebi metinler ile öğretici metinler arasındaki farkları aşağıdaki tabloya yazınız. (10P)</w:t>
      </w:r>
    </w:p>
    <w:tbl>
      <w:tblPr>
        <w:tblW w:w="9747" w:type="dxa"/>
        <w:shd w:val="clear" w:color="auto" w:fill="FFFFFF"/>
        <w:tblCellMar>
          <w:left w:w="0" w:type="dxa"/>
          <w:right w:w="0" w:type="dxa"/>
        </w:tblCellMar>
        <w:tblLook w:val="04A0" w:firstRow="1" w:lastRow="0" w:firstColumn="1" w:lastColumn="0" w:noHBand="0" w:noVBand="1"/>
      </w:tblPr>
      <w:tblGrid>
        <w:gridCol w:w="1526"/>
        <w:gridCol w:w="3827"/>
        <w:gridCol w:w="4394"/>
      </w:tblGrid>
      <w:tr w:rsidR="00210A35" w:rsidRPr="00210A35" w:rsidTr="00210A35">
        <w:trPr>
          <w:trHeight w:val="419"/>
        </w:trPr>
        <w:tc>
          <w:tcPr>
            <w:tcW w:w="1526"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Ölçütler</w:t>
            </w:r>
          </w:p>
        </w:tc>
        <w:tc>
          <w:tcPr>
            <w:tcW w:w="3827" w:type="dxa"/>
            <w:tcBorders>
              <w:top w:val="outset" w:sz="8" w:space="0" w:color="auto"/>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Edebi Metinler</w:t>
            </w:r>
          </w:p>
        </w:tc>
        <w:tc>
          <w:tcPr>
            <w:tcW w:w="4394" w:type="dxa"/>
            <w:tcBorders>
              <w:top w:val="outset" w:sz="8" w:space="0" w:color="auto"/>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Öğretici Metinler</w:t>
            </w:r>
          </w:p>
        </w:tc>
      </w:tr>
      <w:tr w:rsidR="00210A35" w:rsidRPr="00210A35" w:rsidTr="00210A35">
        <w:trPr>
          <w:trHeight w:val="411"/>
        </w:trPr>
        <w:tc>
          <w:tcPr>
            <w:tcW w:w="1526" w:type="dxa"/>
            <w:tcBorders>
              <w:top w:val="nil"/>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Gerçeklik</w:t>
            </w:r>
          </w:p>
        </w:tc>
        <w:tc>
          <w:tcPr>
            <w:tcW w:w="38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Gerçekler kurgulanarak aktarılır.</w:t>
            </w:r>
          </w:p>
        </w:tc>
        <w:tc>
          <w:tcPr>
            <w:tcW w:w="439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Gerçekler olduğu gibi aktarılır.</w:t>
            </w:r>
          </w:p>
        </w:tc>
      </w:tr>
      <w:tr w:rsidR="00210A35" w:rsidRPr="00210A35" w:rsidTr="00210A35">
        <w:trPr>
          <w:trHeight w:val="545"/>
        </w:trPr>
        <w:tc>
          <w:tcPr>
            <w:tcW w:w="1526" w:type="dxa"/>
            <w:tcBorders>
              <w:top w:val="nil"/>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Amaç-Hedef</w:t>
            </w:r>
          </w:p>
        </w:tc>
        <w:tc>
          <w:tcPr>
            <w:tcW w:w="38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Okuyucuya edebi zevk vermek amaçlanır.</w:t>
            </w:r>
          </w:p>
        </w:tc>
        <w:tc>
          <w:tcPr>
            <w:tcW w:w="439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Okuyucuya bilgi vermek amaçlanır.</w:t>
            </w:r>
          </w:p>
        </w:tc>
      </w:tr>
      <w:tr w:rsidR="00210A35" w:rsidRPr="00210A35" w:rsidTr="00210A35">
        <w:trPr>
          <w:trHeight w:val="625"/>
        </w:trPr>
        <w:tc>
          <w:tcPr>
            <w:tcW w:w="1526" w:type="dxa"/>
            <w:tcBorders>
              <w:top w:val="nil"/>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Üslup-Dil</w:t>
            </w:r>
          </w:p>
        </w:tc>
        <w:tc>
          <w:tcPr>
            <w:tcW w:w="38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Üslup kaygısı vardır. Süslü ve sanatlı bir dil kullanılır.</w:t>
            </w:r>
          </w:p>
        </w:tc>
        <w:tc>
          <w:tcPr>
            <w:tcW w:w="439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Duru ve yalın bir dille üslup kaygısı olmadan aktarılır.</w:t>
            </w:r>
          </w:p>
        </w:tc>
      </w:tr>
      <w:tr w:rsidR="00210A35" w:rsidRPr="00210A35" w:rsidTr="00210A35">
        <w:trPr>
          <w:trHeight w:val="408"/>
        </w:trPr>
        <w:tc>
          <w:tcPr>
            <w:tcW w:w="1526" w:type="dxa"/>
            <w:tcBorders>
              <w:top w:val="nil"/>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Anlatım Şekli</w:t>
            </w:r>
          </w:p>
        </w:tc>
        <w:tc>
          <w:tcPr>
            <w:tcW w:w="38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Öznellik (sübjektif) hâkimdir.</w:t>
            </w:r>
          </w:p>
        </w:tc>
        <w:tc>
          <w:tcPr>
            <w:tcW w:w="439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Nesnellik (objektif) hâkimdir.</w:t>
            </w:r>
          </w:p>
        </w:tc>
      </w:tr>
      <w:tr w:rsidR="00210A35" w:rsidRPr="00210A35" w:rsidTr="00210A35">
        <w:trPr>
          <w:trHeight w:val="546"/>
        </w:trPr>
        <w:tc>
          <w:tcPr>
            <w:tcW w:w="1526" w:type="dxa"/>
            <w:tcBorders>
              <w:top w:val="nil"/>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Anlam</w:t>
            </w:r>
          </w:p>
        </w:tc>
        <w:tc>
          <w:tcPr>
            <w:tcW w:w="38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Yan ve mecaz anlamlı sözcükler kullanılır.</w:t>
            </w:r>
          </w:p>
        </w:tc>
        <w:tc>
          <w:tcPr>
            <w:tcW w:w="439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Sözcükler ilk ve gerçek anlamlarıyla kullanılır.</w:t>
            </w:r>
          </w:p>
        </w:tc>
      </w:tr>
      <w:tr w:rsidR="00210A35" w:rsidRPr="00210A35" w:rsidTr="00210A35">
        <w:trPr>
          <w:trHeight w:val="546"/>
        </w:trPr>
        <w:tc>
          <w:tcPr>
            <w:tcW w:w="1526" w:type="dxa"/>
            <w:tcBorders>
              <w:top w:val="nil"/>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Türler</w:t>
            </w:r>
          </w:p>
        </w:tc>
        <w:tc>
          <w:tcPr>
            <w:tcW w:w="38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Roman, hikâye, destan, masal, şiir, tiyatro vb.</w:t>
            </w:r>
          </w:p>
        </w:tc>
        <w:tc>
          <w:tcPr>
            <w:tcW w:w="439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210A35" w:rsidRPr="00210A35" w:rsidRDefault="00210A35" w:rsidP="00210A35">
            <w:pPr>
              <w:pStyle w:val="AralkYok"/>
            </w:pPr>
            <w:r w:rsidRPr="00210A35">
              <w:t>Deneme, makale, eleştiri, anı, mektup, gezi yazısı, biyografi, otobiyografi vb.</w:t>
            </w:r>
          </w:p>
        </w:tc>
      </w:tr>
    </w:tbl>
    <w:p w:rsidR="00AA577B" w:rsidRPr="00F14BA5" w:rsidRDefault="00AA577B" w:rsidP="00AA577B">
      <w:pPr>
        <w:pStyle w:val="AralkYok"/>
        <w:rPr>
          <w:b/>
        </w:rPr>
      </w:pPr>
      <w:r>
        <w:rPr>
          <w:b/>
        </w:rPr>
        <w:lastRenderedPageBreak/>
        <w:t>6</w:t>
      </w:r>
      <w:r>
        <w:rPr>
          <w:b/>
        </w:rPr>
        <w:t xml:space="preserve">. </w:t>
      </w:r>
      <w:r w:rsidRPr="00F14BA5">
        <w:rPr>
          <w:b/>
        </w:rPr>
        <w:t>Aşağıda () ile boş bırakılan yerlere uygun noktalama işaretlerini getiriniz. (10P)</w:t>
      </w:r>
    </w:p>
    <w:p w:rsidR="00AA577B" w:rsidRPr="00F14BA5" w:rsidRDefault="00AA577B" w:rsidP="00AA577B">
      <w:pPr>
        <w:pStyle w:val="AralkYok"/>
      </w:pPr>
      <w:proofErr w:type="gramStart"/>
      <w:r w:rsidRPr="00F14BA5">
        <w:rPr>
          <w:b/>
        </w:rPr>
        <w:t>a)</w:t>
      </w:r>
      <w:r>
        <w:t xml:space="preserve"> </w:t>
      </w:r>
      <w:r w:rsidRPr="00F14BA5">
        <w:t>Artık var olmayan şeyleri büyük bir özlemle kim bilir kaç kez anmışızdır (</w:t>
      </w:r>
      <w:r>
        <w:t xml:space="preserve">   </w:t>
      </w:r>
      <w:r w:rsidRPr="00F14BA5">
        <w:t xml:space="preserve"> ) Kimi zaman, yalnızca geçmişte kalan şeylerin değerini anlayabiliyormuşuz gibi geliyor bana ( </w:t>
      </w:r>
      <w:r>
        <w:t xml:space="preserve">   </w:t>
      </w:r>
      <w:r w:rsidRPr="00F14BA5">
        <w:t xml:space="preserve">) Kültürümüzün ayrılmaz öğeleri gün geçtikçe yok olmaya yüz tutuyor ( </w:t>
      </w:r>
      <w:r>
        <w:t xml:space="preserve">   </w:t>
      </w:r>
      <w:r w:rsidRPr="00F14BA5">
        <w:t xml:space="preserve">) tarihsel yapılar, müziğimiz, bize özgü yemekler ( </w:t>
      </w:r>
      <w:r>
        <w:t xml:space="preserve">   </w:t>
      </w:r>
      <w:r w:rsidRPr="00F14BA5">
        <w:t>) Eskiden bilinen birçok olağanüstü yiyecek de unutuluyor artık (</w:t>
      </w:r>
      <w:r>
        <w:t xml:space="preserve">   </w:t>
      </w:r>
      <w:r w:rsidRPr="00F14BA5">
        <w:t xml:space="preserve"> ) hem de bir daha hiç yenmemek, tadılmamak üzere. </w:t>
      </w:r>
      <w:proofErr w:type="gramEnd"/>
      <w:r w:rsidRPr="00F14BA5">
        <w:br/>
      </w:r>
    </w:p>
    <w:p w:rsidR="00AA577B" w:rsidRPr="008276A9" w:rsidRDefault="00AA577B" w:rsidP="00AA577B">
      <w:pPr>
        <w:pStyle w:val="AralkYok"/>
        <w:rPr>
          <w:i/>
        </w:rPr>
      </w:pPr>
      <w:r w:rsidRPr="008276A9">
        <w:rPr>
          <w:i/>
        </w:rPr>
        <w:t>Cevap: (.) (.) (:) (…) (;) </w:t>
      </w:r>
    </w:p>
    <w:p w:rsidR="00AA577B" w:rsidRDefault="00AA577B" w:rsidP="00AA577B"/>
    <w:p w:rsidR="00210A35" w:rsidRDefault="00AA577B" w:rsidP="00AA577B">
      <w:r w:rsidRPr="00AA577B">
        <w:rPr>
          <w:b/>
        </w:rPr>
        <w:t xml:space="preserve">7. </w:t>
      </w:r>
      <w:r w:rsidRPr="00AA577B">
        <w:t>(I) Kişiye odaklı söyleşilerde amaç; soru sorulan kişinin yaşamını, yaptıklarını veya fikirlerini gündeme getirmektir. (II) Bu tür söyleşilerin öznesi, toplumda merak uyandıran ünlü şahsiyetler olabilir. (III) Örneğin sporcular, sanatçılar ve politikacılar bu söyleşilerde sıklıkla yer alır. (IV) Kimi zamanda tanınmamış ancak yaşamı ve yaptıklarıyla dikkatleri çekmiş kişiler seçilir. (V) Sorular aracılığıyla onların iç dünyalarında neler yaşadıkları okura aktarılmak istenir.</w:t>
      </w:r>
      <w:r w:rsidRPr="00AA577B">
        <w:br/>
      </w:r>
      <w:r w:rsidRPr="00AA577B">
        <w:rPr>
          <w:b/>
        </w:rPr>
        <w:t>Bu parçada numaralanmış cümlelerin hangisinde “de” bağlacının yazımıyla ilgili bir yanlışlık yapılmıştır?</w:t>
      </w:r>
    </w:p>
    <w:p w:rsidR="00AA577B" w:rsidRPr="00AA577B" w:rsidRDefault="00AA577B" w:rsidP="00AA577B">
      <w:pPr>
        <w:pStyle w:val="AralkYok"/>
      </w:pPr>
      <w:r w:rsidRPr="00AA577B">
        <w:rPr>
          <w:rStyle w:val="Gl"/>
          <w:bCs w:val="0"/>
        </w:rPr>
        <w:t xml:space="preserve">8. Hikâyenin özelliklerinden beşini yazınız. </w:t>
      </w:r>
    </w:p>
    <w:p w:rsidR="00AA577B" w:rsidRPr="00AA577B" w:rsidRDefault="00AA577B" w:rsidP="00AA577B">
      <w:pPr>
        <w:pStyle w:val="AralkYok"/>
      </w:pPr>
      <w:r w:rsidRPr="00AA577B">
        <w:rPr>
          <w:rStyle w:val="Gl"/>
          <w:b w:val="0"/>
          <w:bCs w:val="0"/>
        </w:rPr>
        <w:t>1.</w:t>
      </w:r>
      <w:r w:rsidRPr="00AA577B">
        <w:t> İnsan yaşamının belli bir bölümü ele alınır.</w:t>
      </w:r>
    </w:p>
    <w:p w:rsidR="00AA577B" w:rsidRPr="00AA577B" w:rsidRDefault="00AA577B" w:rsidP="00AA577B">
      <w:pPr>
        <w:pStyle w:val="AralkYok"/>
      </w:pPr>
      <w:r w:rsidRPr="00AA577B">
        <w:rPr>
          <w:rStyle w:val="Gl"/>
          <w:b w:val="0"/>
          <w:bCs w:val="0"/>
        </w:rPr>
        <w:t>2.</w:t>
      </w:r>
      <w:r w:rsidRPr="00AA577B">
        <w:t> Yer ve zaman kavramı vardır.</w:t>
      </w:r>
    </w:p>
    <w:p w:rsidR="00AA577B" w:rsidRPr="00AA577B" w:rsidRDefault="00AA577B" w:rsidP="00AA577B">
      <w:pPr>
        <w:pStyle w:val="AralkYok"/>
      </w:pPr>
      <w:r w:rsidRPr="00AA577B">
        <w:rPr>
          <w:rStyle w:val="Gl"/>
          <w:b w:val="0"/>
          <w:bCs w:val="0"/>
        </w:rPr>
        <w:t>3.</w:t>
      </w:r>
      <w:r w:rsidRPr="00AA577B">
        <w:t> Olay veya bir durum söz konusudur.</w:t>
      </w:r>
    </w:p>
    <w:p w:rsidR="00AA577B" w:rsidRPr="00AA577B" w:rsidRDefault="00AA577B" w:rsidP="00AA577B">
      <w:pPr>
        <w:pStyle w:val="AralkYok"/>
      </w:pPr>
      <w:r w:rsidRPr="00AA577B">
        <w:rPr>
          <w:rStyle w:val="Gl"/>
          <w:b w:val="0"/>
          <w:bCs w:val="0"/>
        </w:rPr>
        <w:t>4.</w:t>
      </w:r>
      <w:r w:rsidRPr="00AA577B">
        <w:t> </w:t>
      </w:r>
      <w:r w:rsidRPr="00AA577B">
        <w:rPr>
          <w:rStyle w:val="Gl"/>
          <w:b w:val="0"/>
          <w:bCs w:val="0"/>
        </w:rPr>
        <w:t>Hikâyede amaç;</w:t>
      </w:r>
      <w:r w:rsidRPr="00AA577B">
        <w:t> düşündürmek değil, duygulandırmak ya da heyecanlandırmaktır.</w:t>
      </w:r>
    </w:p>
    <w:p w:rsidR="00AA577B" w:rsidRPr="00AA577B" w:rsidRDefault="00AA577B" w:rsidP="00AA577B">
      <w:pPr>
        <w:pStyle w:val="AralkYok"/>
      </w:pPr>
      <w:r w:rsidRPr="00AA577B">
        <w:t>5. Gerçek ya da düş ürünü bir olay kısa şekilde anlatılır.</w:t>
      </w:r>
    </w:p>
    <w:p w:rsidR="00AA577B" w:rsidRPr="00AA577B" w:rsidRDefault="00AA577B" w:rsidP="00AA577B">
      <w:pPr>
        <w:pStyle w:val="AralkYok"/>
      </w:pPr>
      <w:r w:rsidRPr="00AA577B">
        <w:t>6. Fazla ayrıntıya girilmeden bir olay çerçevesinde olaylar yüzeysel ele alınır.</w:t>
      </w:r>
    </w:p>
    <w:p w:rsidR="00AA577B" w:rsidRDefault="00AA577B" w:rsidP="00AA577B">
      <w:pPr>
        <w:pStyle w:val="AralkYok"/>
      </w:pPr>
    </w:p>
    <w:p w:rsidR="00AA577B" w:rsidRPr="00AA577B" w:rsidRDefault="00AA577B" w:rsidP="00AA577B">
      <w:pPr>
        <w:pStyle w:val="AralkYok"/>
        <w:rPr>
          <w:b/>
        </w:rPr>
      </w:pPr>
      <w:r w:rsidRPr="00AA577B">
        <w:rPr>
          <w:b/>
        </w:rPr>
        <w:t xml:space="preserve">9. Olay ve durum hikâyesinin Türk ve Dünya edebiyatlarındaki kurucularını yazınız. </w:t>
      </w:r>
    </w:p>
    <w:p w:rsidR="00AA577B" w:rsidRDefault="00AA577B" w:rsidP="00AA577B">
      <w:pPr>
        <w:pStyle w:val="AralkYok"/>
      </w:pPr>
      <w:r>
        <w:t xml:space="preserve">Olay hikâyesi: </w:t>
      </w:r>
      <w:proofErr w:type="spellStart"/>
      <w:r>
        <w:t>Guy</w:t>
      </w:r>
      <w:proofErr w:type="spellEnd"/>
      <w:r>
        <w:t xml:space="preserve"> de </w:t>
      </w:r>
      <w:proofErr w:type="spellStart"/>
      <w:r>
        <w:t>Maupassant</w:t>
      </w:r>
      <w:proofErr w:type="spellEnd"/>
      <w:r>
        <w:t xml:space="preserve"> – Ömer Seyfettin</w:t>
      </w:r>
    </w:p>
    <w:p w:rsidR="00AA577B" w:rsidRDefault="00AA577B" w:rsidP="00AA577B">
      <w:pPr>
        <w:pStyle w:val="AralkYok"/>
      </w:pPr>
      <w:r w:rsidRPr="00AA577B">
        <w:t xml:space="preserve">Durum hikâyesi: </w:t>
      </w:r>
      <w:proofErr w:type="spellStart"/>
      <w:r w:rsidRPr="00AA577B">
        <w:t>Anton</w:t>
      </w:r>
      <w:proofErr w:type="spellEnd"/>
      <w:r w:rsidRPr="00AA577B">
        <w:t xml:space="preserve"> Çehov - Sait Faik Abasıyanık ve Memduh Şevket Esendal</w:t>
      </w:r>
    </w:p>
    <w:p w:rsidR="00AA577B" w:rsidRDefault="00AA577B" w:rsidP="00AA577B">
      <w:pPr>
        <w:pStyle w:val="AralkYok"/>
      </w:pPr>
    </w:p>
    <w:p w:rsidR="00AA577B" w:rsidRPr="00AA577B" w:rsidRDefault="00AA577B" w:rsidP="00AA577B">
      <w:pPr>
        <w:pStyle w:val="AralkYok"/>
        <w:rPr>
          <w:rStyle w:val="Gl"/>
          <w:bCs w:val="0"/>
        </w:rPr>
      </w:pPr>
      <w:r w:rsidRPr="00AA577B">
        <w:rPr>
          <w:rStyle w:val="Gl"/>
          <w:bCs w:val="0"/>
        </w:rPr>
        <w:t>10. Durum hikâyesinin özelliklerinden beşini yazınız.</w:t>
      </w:r>
    </w:p>
    <w:p w:rsidR="00AA577B" w:rsidRPr="00AA577B" w:rsidRDefault="00AA577B" w:rsidP="00AA577B">
      <w:pPr>
        <w:pStyle w:val="AralkYok"/>
        <w:numPr>
          <w:ilvl w:val="0"/>
          <w:numId w:val="1"/>
        </w:numPr>
      </w:pPr>
      <w:r w:rsidRPr="00AA577B">
        <w:t xml:space="preserve">İlk örneklerini Rus yazar </w:t>
      </w:r>
      <w:proofErr w:type="spellStart"/>
      <w:r w:rsidRPr="00AA577B">
        <w:t>Anton</w:t>
      </w:r>
      <w:proofErr w:type="spellEnd"/>
      <w:r w:rsidRPr="00AA577B">
        <w:t xml:space="preserve"> Çehov vermiştir.</w:t>
      </w:r>
    </w:p>
    <w:p w:rsidR="00AA577B" w:rsidRPr="00AA577B" w:rsidRDefault="00AA577B" w:rsidP="00AA577B">
      <w:pPr>
        <w:pStyle w:val="AralkYok"/>
        <w:numPr>
          <w:ilvl w:val="0"/>
          <w:numId w:val="1"/>
        </w:numPr>
      </w:pPr>
      <w:r w:rsidRPr="00AA577B">
        <w:t>Günlük yaşamdan bir insanlık durumu anlatılır.</w:t>
      </w:r>
    </w:p>
    <w:p w:rsidR="00AA577B" w:rsidRPr="00AA577B" w:rsidRDefault="00AA577B" w:rsidP="00AA577B">
      <w:pPr>
        <w:pStyle w:val="AralkYok"/>
        <w:numPr>
          <w:ilvl w:val="0"/>
          <w:numId w:val="1"/>
        </w:numPr>
      </w:pPr>
      <w:r w:rsidRPr="00AA577B">
        <w:t>Olay hikâyesindeki gibi serim, düğüm, çözüm bölümleri bulunmaz.</w:t>
      </w:r>
    </w:p>
    <w:p w:rsidR="00AA577B" w:rsidRDefault="00AA577B" w:rsidP="00AA577B">
      <w:pPr>
        <w:pStyle w:val="AralkYok"/>
        <w:numPr>
          <w:ilvl w:val="0"/>
          <w:numId w:val="1"/>
        </w:numPr>
      </w:pPr>
      <w:r w:rsidRPr="00AA577B">
        <w:t>Bu tarz hikâyelerde zaman ve mekân belirsiz olabilir.</w:t>
      </w:r>
    </w:p>
    <w:p w:rsidR="00AA577B" w:rsidRPr="00AA577B" w:rsidRDefault="00AA577B" w:rsidP="00AA577B">
      <w:pPr>
        <w:pStyle w:val="AralkYok"/>
        <w:numPr>
          <w:ilvl w:val="0"/>
          <w:numId w:val="1"/>
        </w:numPr>
      </w:pPr>
      <w:r>
        <w:t>Olay değil, tema önemlidir.</w:t>
      </w:r>
    </w:p>
    <w:p w:rsidR="00AA577B" w:rsidRPr="00AA577B" w:rsidRDefault="00AA577B" w:rsidP="00AA577B">
      <w:pPr>
        <w:pStyle w:val="AralkYok"/>
      </w:pPr>
    </w:p>
    <w:p w:rsidR="00AA577B" w:rsidRPr="00AA577B" w:rsidRDefault="00AA577B" w:rsidP="00AA577B">
      <w:pPr>
        <w:pStyle w:val="AralkYok"/>
      </w:pPr>
      <w:bookmarkStart w:id="0" w:name="_GoBack"/>
      <w:bookmarkEnd w:id="0"/>
    </w:p>
    <w:sectPr w:rsidR="00AA577B" w:rsidRPr="00AA577B" w:rsidSect="00886482">
      <w:pgSz w:w="11906" w:h="16838"/>
      <w:pgMar w:top="1134" w:right="1134" w:bottom="1134"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A01"/>
    <w:multiLevelType w:val="hybridMultilevel"/>
    <w:tmpl w:val="F724A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DEC178F"/>
    <w:multiLevelType w:val="hybridMultilevel"/>
    <w:tmpl w:val="EAA0B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71"/>
    <w:rsid w:val="00083489"/>
    <w:rsid w:val="00210A35"/>
    <w:rsid w:val="004705F8"/>
    <w:rsid w:val="006B3B71"/>
    <w:rsid w:val="00721EC6"/>
    <w:rsid w:val="00886482"/>
    <w:rsid w:val="00AA577B"/>
    <w:rsid w:val="00B72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64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A5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B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B3B71"/>
    <w:pPr>
      <w:spacing w:after="0" w:line="240" w:lineRule="auto"/>
    </w:pPr>
  </w:style>
  <w:style w:type="character" w:customStyle="1" w:styleId="Balk2Char">
    <w:name w:val="Başlık 2 Char"/>
    <w:basedOn w:val="VarsaylanParagrafYazTipi"/>
    <w:link w:val="Balk2"/>
    <w:uiPriority w:val="9"/>
    <w:rsid w:val="0088648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86482"/>
    <w:rPr>
      <w:b/>
      <w:bCs/>
    </w:rPr>
  </w:style>
  <w:style w:type="character" w:styleId="Vurgu">
    <w:name w:val="Emphasis"/>
    <w:basedOn w:val="VarsaylanParagrafYazTipi"/>
    <w:uiPriority w:val="20"/>
    <w:qFormat/>
    <w:rsid w:val="00886482"/>
    <w:rPr>
      <w:i/>
      <w:iCs/>
    </w:rPr>
  </w:style>
  <w:style w:type="character" w:customStyle="1" w:styleId="Balk3Char">
    <w:name w:val="Başlık 3 Char"/>
    <w:basedOn w:val="VarsaylanParagrafYazTipi"/>
    <w:link w:val="Balk3"/>
    <w:uiPriority w:val="9"/>
    <w:semiHidden/>
    <w:rsid w:val="00AA577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64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A5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B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B3B71"/>
    <w:pPr>
      <w:spacing w:after="0" w:line="240" w:lineRule="auto"/>
    </w:pPr>
  </w:style>
  <w:style w:type="character" w:customStyle="1" w:styleId="Balk2Char">
    <w:name w:val="Başlık 2 Char"/>
    <w:basedOn w:val="VarsaylanParagrafYazTipi"/>
    <w:link w:val="Balk2"/>
    <w:uiPriority w:val="9"/>
    <w:rsid w:val="0088648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86482"/>
    <w:rPr>
      <w:b/>
      <w:bCs/>
    </w:rPr>
  </w:style>
  <w:style w:type="character" w:styleId="Vurgu">
    <w:name w:val="Emphasis"/>
    <w:basedOn w:val="VarsaylanParagrafYazTipi"/>
    <w:uiPriority w:val="20"/>
    <w:qFormat/>
    <w:rsid w:val="00886482"/>
    <w:rPr>
      <w:i/>
      <w:iCs/>
    </w:rPr>
  </w:style>
  <w:style w:type="character" w:customStyle="1" w:styleId="Balk3Char">
    <w:name w:val="Başlık 3 Char"/>
    <w:basedOn w:val="VarsaylanParagrafYazTipi"/>
    <w:link w:val="Balk3"/>
    <w:uiPriority w:val="9"/>
    <w:semiHidden/>
    <w:rsid w:val="00AA577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067">
      <w:bodyDiv w:val="1"/>
      <w:marLeft w:val="0"/>
      <w:marRight w:val="0"/>
      <w:marTop w:val="0"/>
      <w:marBottom w:val="0"/>
      <w:divBdr>
        <w:top w:val="none" w:sz="0" w:space="0" w:color="auto"/>
        <w:left w:val="none" w:sz="0" w:space="0" w:color="auto"/>
        <w:bottom w:val="none" w:sz="0" w:space="0" w:color="auto"/>
        <w:right w:val="none" w:sz="0" w:space="0" w:color="auto"/>
      </w:divBdr>
    </w:div>
    <w:div w:id="284388856">
      <w:bodyDiv w:val="1"/>
      <w:marLeft w:val="0"/>
      <w:marRight w:val="0"/>
      <w:marTop w:val="0"/>
      <w:marBottom w:val="0"/>
      <w:divBdr>
        <w:top w:val="none" w:sz="0" w:space="0" w:color="auto"/>
        <w:left w:val="none" w:sz="0" w:space="0" w:color="auto"/>
        <w:bottom w:val="none" w:sz="0" w:space="0" w:color="auto"/>
        <w:right w:val="none" w:sz="0" w:space="0" w:color="auto"/>
      </w:divBdr>
    </w:div>
    <w:div w:id="679814198">
      <w:bodyDiv w:val="1"/>
      <w:marLeft w:val="0"/>
      <w:marRight w:val="0"/>
      <w:marTop w:val="0"/>
      <w:marBottom w:val="0"/>
      <w:divBdr>
        <w:top w:val="none" w:sz="0" w:space="0" w:color="auto"/>
        <w:left w:val="none" w:sz="0" w:space="0" w:color="auto"/>
        <w:bottom w:val="none" w:sz="0" w:space="0" w:color="auto"/>
        <w:right w:val="none" w:sz="0" w:space="0" w:color="auto"/>
      </w:divBdr>
    </w:div>
    <w:div w:id="750280013">
      <w:bodyDiv w:val="1"/>
      <w:marLeft w:val="0"/>
      <w:marRight w:val="0"/>
      <w:marTop w:val="0"/>
      <w:marBottom w:val="0"/>
      <w:divBdr>
        <w:top w:val="none" w:sz="0" w:space="0" w:color="auto"/>
        <w:left w:val="none" w:sz="0" w:space="0" w:color="auto"/>
        <w:bottom w:val="none" w:sz="0" w:space="0" w:color="auto"/>
        <w:right w:val="none" w:sz="0" w:space="0" w:color="auto"/>
      </w:divBdr>
    </w:div>
    <w:div w:id="1307734819">
      <w:bodyDiv w:val="1"/>
      <w:marLeft w:val="0"/>
      <w:marRight w:val="0"/>
      <w:marTop w:val="0"/>
      <w:marBottom w:val="0"/>
      <w:divBdr>
        <w:top w:val="none" w:sz="0" w:space="0" w:color="auto"/>
        <w:left w:val="none" w:sz="0" w:space="0" w:color="auto"/>
        <w:bottom w:val="none" w:sz="0" w:space="0" w:color="auto"/>
        <w:right w:val="none" w:sz="0" w:space="0" w:color="auto"/>
      </w:divBdr>
    </w:div>
    <w:div w:id="1546060738">
      <w:bodyDiv w:val="1"/>
      <w:marLeft w:val="0"/>
      <w:marRight w:val="0"/>
      <w:marTop w:val="0"/>
      <w:marBottom w:val="0"/>
      <w:divBdr>
        <w:top w:val="none" w:sz="0" w:space="0" w:color="auto"/>
        <w:left w:val="none" w:sz="0" w:space="0" w:color="auto"/>
        <w:bottom w:val="none" w:sz="0" w:space="0" w:color="auto"/>
        <w:right w:val="none" w:sz="0" w:space="0" w:color="auto"/>
      </w:divBdr>
    </w:div>
    <w:div w:id="1656685494">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777560098">
      <w:bodyDiv w:val="1"/>
      <w:marLeft w:val="0"/>
      <w:marRight w:val="0"/>
      <w:marTop w:val="0"/>
      <w:marBottom w:val="0"/>
      <w:divBdr>
        <w:top w:val="none" w:sz="0" w:space="0" w:color="auto"/>
        <w:left w:val="none" w:sz="0" w:space="0" w:color="auto"/>
        <w:bottom w:val="none" w:sz="0" w:space="0" w:color="auto"/>
        <w:right w:val="none" w:sz="0" w:space="0" w:color="auto"/>
      </w:divBdr>
    </w:div>
    <w:div w:id="2130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763</Words>
  <Characters>4352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İnan</dc:creator>
  <cp:lastModifiedBy>Emir İnan</cp:lastModifiedBy>
  <cp:revision>5</cp:revision>
  <dcterms:created xsi:type="dcterms:W3CDTF">2021-10-23T16:59:00Z</dcterms:created>
  <dcterms:modified xsi:type="dcterms:W3CDTF">2021-10-30T20:45:00Z</dcterms:modified>
</cp:coreProperties>
</file>